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C601" w14:textId="77777777" w:rsidR="00022917" w:rsidRPr="00C56C6A" w:rsidRDefault="00022917">
      <w:pPr>
        <w:rPr>
          <w:rFonts w:ascii="Times New Roman" w:hAnsi="Times New Roman" w:cs="Times New Roman"/>
        </w:rPr>
      </w:pPr>
    </w:p>
    <w:p w14:paraId="60CFE91B" w14:textId="77777777" w:rsidR="00340101" w:rsidRPr="00C56C6A" w:rsidRDefault="00340101">
      <w:pPr>
        <w:rPr>
          <w:rFonts w:ascii="Times New Roman" w:hAnsi="Times New Roman" w:cs="Times New Roman"/>
        </w:rPr>
      </w:pPr>
    </w:p>
    <w:p w14:paraId="232E9B5C" w14:textId="6281E3C6" w:rsidR="00340101" w:rsidRPr="00C56C6A" w:rsidRDefault="00340101" w:rsidP="00E549A1">
      <w:pPr>
        <w:rPr>
          <w:rFonts w:ascii="Times New Roman" w:hAnsi="Times New Roman" w:cs="Times New Roman"/>
          <w:b/>
          <w:bCs/>
        </w:rPr>
      </w:pPr>
      <w:r w:rsidRPr="00C56C6A">
        <w:rPr>
          <w:rFonts w:ascii="Times New Roman" w:hAnsi="Times New Roman" w:cs="Times New Roman"/>
          <w:b/>
          <w:bCs/>
        </w:rPr>
        <w:t>Activity No 1.</w:t>
      </w:r>
      <w:r w:rsidR="002B5AAE" w:rsidRPr="00C56C6A">
        <w:rPr>
          <w:rFonts w:ascii="Times New Roman" w:hAnsi="Times New Roman" w:cs="Times New Roman"/>
          <w:b/>
          <w:bCs/>
        </w:rPr>
        <w:t>Marketing Club Activity</w:t>
      </w:r>
      <w:r w:rsidR="00E549A1" w:rsidRPr="00C56C6A">
        <w:rPr>
          <w:rFonts w:ascii="Times New Roman" w:hAnsi="Times New Roman" w:cs="Times New Roman"/>
          <w:b/>
          <w:bCs/>
        </w:rPr>
        <w:t xml:space="preserve"> “The Art &amp; Science of Pricing”</w:t>
      </w:r>
    </w:p>
    <w:tbl>
      <w:tblPr>
        <w:tblStyle w:val="TableGrid"/>
        <w:tblpPr w:leftFromText="180" w:rightFromText="180" w:vertAnchor="text" w:horzAnchor="margin" w:tblpXSpec="center" w:tblpY="31"/>
        <w:tblW w:w="11078" w:type="dxa"/>
        <w:tblLook w:val="04A0" w:firstRow="1" w:lastRow="0" w:firstColumn="1" w:lastColumn="0" w:noHBand="0" w:noVBand="1"/>
      </w:tblPr>
      <w:tblGrid>
        <w:gridCol w:w="2603"/>
        <w:gridCol w:w="2650"/>
        <w:gridCol w:w="5825"/>
      </w:tblGrid>
      <w:tr w:rsidR="00022917" w:rsidRPr="00C56C6A" w14:paraId="653268E0" w14:textId="77777777" w:rsidTr="00F70B61">
        <w:trPr>
          <w:trHeight w:val="974"/>
        </w:trPr>
        <w:tc>
          <w:tcPr>
            <w:tcW w:w="2603" w:type="dxa"/>
          </w:tcPr>
          <w:p w14:paraId="4E0AD723" w14:textId="77777777" w:rsidR="00022917" w:rsidRPr="00C56C6A" w:rsidRDefault="00022917" w:rsidP="00F70B61">
            <w:pPr>
              <w:rPr>
                <w:rFonts w:ascii="Times New Roman" w:hAnsi="Times New Roman" w:cs="Times New Roman"/>
              </w:rPr>
            </w:pPr>
          </w:p>
          <w:p w14:paraId="10EC34D5"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Title of the Event</w:t>
            </w:r>
          </w:p>
        </w:tc>
        <w:tc>
          <w:tcPr>
            <w:tcW w:w="2650" w:type="dxa"/>
          </w:tcPr>
          <w:p w14:paraId="50B37E0F" w14:textId="055E5E6B" w:rsidR="00022917" w:rsidRPr="00C56C6A" w:rsidRDefault="00E549A1" w:rsidP="00F70B61">
            <w:pPr>
              <w:rPr>
                <w:rFonts w:ascii="Times New Roman" w:hAnsi="Times New Roman" w:cs="Times New Roman"/>
              </w:rPr>
            </w:pPr>
            <w:r w:rsidRPr="00C56C6A">
              <w:rPr>
                <w:rFonts w:ascii="Times New Roman" w:hAnsi="Times New Roman" w:cs="Times New Roman"/>
              </w:rPr>
              <w:t>Marketing Club Activity “The Art &amp; Science of Pricing”</w:t>
            </w:r>
          </w:p>
        </w:tc>
        <w:tc>
          <w:tcPr>
            <w:tcW w:w="5825" w:type="dxa"/>
            <w:vMerge w:val="restart"/>
          </w:tcPr>
          <w:p w14:paraId="10F7E583" w14:textId="77777777" w:rsidR="00022917" w:rsidRPr="00C56C6A" w:rsidRDefault="00022917" w:rsidP="00F70B61">
            <w:pPr>
              <w:rPr>
                <w:rFonts w:ascii="Times New Roman" w:hAnsi="Times New Roman" w:cs="Times New Roman"/>
              </w:rPr>
            </w:pPr>
          </w:p>
          <w:p w14:paraId="112C80D3" w14:textId="77777777" w:rsidR="00022917" w:rsidRPr="00C56C6A" w:rsidRDefault="00022917" w:rsidP="00F70B61">
            <w:pPr>
              <w:rPr>
                <w:rFonts w:ascii="Times New Roman" w:hAnsi="Times New Roman" w:cs="Times New Roman"/>
              </w:rPr>
            </w:pPr>
          </w:p>
          <w:p w14:paraId="7356D4E6" w14:textId="6E2141E2" w:rsidR="00022917" w:rsidRPr="00C56C6A" w:rsidRDefault="00022917" w:rsidP="00F70B61">
            <w:pPr>
              <w:rPr>
                <w:rFonts w:ascii="Times New Roman" w:hAnsi="Times New Roman" w:cs="Times New Roman"/>
              </w:rPr>
            </w:pPr>
            <w:r w:rsidRPr="00C56C6A">
              <w:rPr>
                <w:rFonts w:ascii="Times New Roman" w:hAnsi="Times New Roman" w:cs="Times New Roman"/>
              </w:rPr>
              <w:t xml:space="preserve">  </w:t>
            </w:r>
            <w:r w:rsidR="00EF326C" w:rsidRPr="00C56C6A">
              <w:rPr>
                <w:rFonts w:ascii="Times New Roman" w:hAnsi="Times New Roman" w:cs="Times New Roman"/>
                <w:b/>
                <w:bCs/>
                <w:noProof/>
                <w:lang w:val="en-IN"/>
              </w:rPr>
              <w:drawing>
                <wp:inline distT="0" distB="0" distL="0" distR="0" wp14:anchorId="0CE96893" wp14:editId="5BCFE9E7">
                  <wp:extent cx="2758440" cy="1863090"/>
                  <wp:effectExtent l="0" t="0" r="3810" b="3810"/>
                  <wp:docPr id="1076096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8440" cy="1863090"/>
                          </a:xfrm>
                          <a:prstGeom prst="rect">
                            <a:avLst/>
                          </a:prstGeom>
                          <a:noFill/>
                        </pic:spPr>
                      </pic:pic>
                    </a:graphicData>
                  </a:graphic>
                </wp:inline>
              </w:drawing>
            </w:r>
            <w:r w:rsidRPr="00C56C6A">
              <w:rPr>
                <w:rFonts w:ascii="Times New Roman" w:hAnsi="Times New Roman" w:cs="Times New Roman"/>
              </w:rPr>
              <w:t xml:space="preserve"> </w:t>
            </w:r>
            <w:r w:rsidR="00EF326C" w:rsidRPr="00C56C6A">
              <w:rPr>
                <w:rFonts w:ascii="Times New Roman" w:hAnsi="Times New Roman" w:cs="Times New Roman"/>
                <w:b/>
                <w:bCs/>
                <w:noProof/>
                <w:lang w:val="en-IN"/>
              </w:rPr>
              <w:t xml:space="preserve"> </w:t>
            </w:r>
          </w:p>
        </w:tc>
      </w:tr>
      <w:tr w:rsidR="00022917" w:rsidRPr="00C56C6A" w14:paraId="148EB54D" w14:textId="77777777" w:rsidTr="00F70B61">
        <w:trPr>
          <w:trHeight w:val="905"/>
        </w:trPr>
        <w:tc>
          <w:tcPr>
            <w:tcW w:w="2603" w:type="dxa"/>
          </w:tcPr>
          <w:p w14:paraId="59EE33D0"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Day and Date</w:t>
            </w:r>
          </w:p>
        </w:tc>
        <w:tc>
          <w:tcPr>
            <w:tcW w:w="2650" w:type="dxa"/>
          </w:tcPr>
          <w:p w14:paraId="2246959F" w14:textId="0D533CE4" w:rsidR="00022917" w:rsidRPr="00C56C6A" w:rsidRDefault="00E549A1" w:rsidP="00F70B61">
            <w:pPr>
              <w:rPr>
                <w:rFonts w:ascii="Times New Roman" w:hAnsi="Times New Roman" w:cs="Times New Roman"/>
              </w:rPr>
            </w:pPr>
            <w:r w:rsidRPr="00C56C6A">
              <w:rPr>
                <w:rFonts w:ascii="Times New Roman" w:hAnsi="Times New Roman" w:cs="Times New Roman"/>
              </w:rPr>
              <w:t>28.01.2026</w:t>
            </w:r>
          </w:p>
        </w:tc>
        <w:tc>
          <w:tcPr>
            <w:tcW w:w="5825" w:type="dxa"/>
            <w:vMerge/>
          </w:tcPr>
          <w:p w14:paraId="08E6AD30" w14:textId="77777777" w:rsidR="00022917" w:rsidRPr="00C56C6A" w:rsidRDefault="00022917" w:rsidP="00F70B61">
            <w:pPr>
              <w:rPr>
                <w:rFonts w:ascii="Times New Roman" w:hAnsi="Times New Roman" w:cs="Times New Roman"/>
              </w:rPr>
            </w:pPr>
          </w:p>
        </w:tc>
      </w:tr>
      <w:tr w:rsidR="00022917" w:rsidRPr="00C56C6A" w14:paraId="7F45C14D" w14:textId="77777777" w:rsidTr="00F70B61">
        <w:trPr>
          <w:trHeight w:val="937"/>
        </w:trPr>
        <w:tc>
          <w:tcPr>
            <w:tcW w:w="2603" w:type="dxa"/>
          </w:tcPr>
          <w:p w14:paraId="41CDFA8D"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Venue (With all details )</w:t>
            </w:r>
          </w:p>
        </w:tc>
        <w:tc>
          <w:tcPr>
            <w:tcW w:w="2650" w:type="dxa"/>
          </w:tcPr>
          <w:p w14:paraId="1611DA2D" w14:textId="57351DBC" w:rsidR="00022917" w:rsidRPr="00C56C6A" w:rsidRDefault="00E549A1" w:rsidP="00F70B61">
            <w:pPr>
              <w:rPr>
                <w:rFonts w:ascii="Times New Roman" w:hAnsi="Times New Roman" w:cs="Times New Roman"/>
              </w:rPr>
            </w:pPr>
            <w:r w:rsidRPr="00C56C6A">
              <w:rPr>
                <w:rFonts w:ascii="Times New Roman" w:hAnsi="Times New Roman" w:cs="Times New Roman"/>
              </w:rPr>
              <w:t>Roon No-309</w:t>
            </w:r>
          </w:p>
        </w:tc>
        <w:tc>
          <w:tcPr>
            <w:tcW w:w="5825" w:type="dxa"/>
            <w:vMerge/>
          </w:tcPr>
          <w:p w14:paraId="45EBB9DA" w14:textId="77777777" w:rsidR="00022917" w:rsidRPr="00C56C6A" w:rsidRDefault="00022917" w:rsidP="00F70B61">
            <w:pPr>
              <w:rPr>
                <w:rFonts w:ascii="Times New Roman" w:hAnsi="Times New Roman" w:cs="Times New Roman"/>
              </w:rPr>
            </w:pPr>
          </w:p>
        </w:tc>
      </w:tr>
      <w:tr w:rsidR="00022917" w:rsidRPr="00C56C6A" w14:paraId="24F2D3BB" w14:textId="77777777" w:rsidTr="00F70B61">
        <w:trPr>
          <w:trHeight w:val="746"/>
        </w:trPr>
        <w:tc>
          <w:tcPr>
            <w:tcW w:w="2603" w:type="dxa"/>
          </w:tcPr>
          <w:p w14:paraId="32159066" w14:textId="77777777" w:rsidR="00022917" w:rsidRPr="00C56C6A" w:rsidRDefault="00BD6A25" w:rsidP="00F70B61">
            <w:pPr>
              <w:rPr>
                <w:rFonts w:ascii="Times New Roman" w:hAnsi="Times New Roman" w:cs="Times New Roman"/>
              </w:rPr>
            </w:pPr>
            <w:r w:rsidRPr="00C56C6A">
              <w:rPr>
                <w:rFonts w:ascii="Times New Roman" w:hAnsi="Times New Roman" w:cs="Times New Roman"/>
              </w:rPr>
              <w:t xml:space="preserve"> In </w:t>
            </w:r>
            <w:r w:rsidR="00022917" w:rsidRPr="00C56C6A">
              <w:rPr>
                <w:rFonts w:ascii="Times New Roman" w:hAnsi="Times New Roman" w:cs="Times New Roman"/>
              </w:rPr>
              <w:t>collaboration with</w:t>
            </w:r>
            <w:r w:rsidRPr="00C56C6A">
              <w:rPr>
                <w:rFonts w:ascii="Times New Roman" w:hAnsi="Times New Roman" w:cs="Times New Roman"/>
              </w:rPr>
              <w:t xml:space="preserve"> ( if any)</w:t>
            </w:r>
          </w:p>
        </w:tc>
        <w:tc>
          <w:tcPr>
            <w:tcW w:w="2650" w:type="dxa"/>
          </w:tcPr>
          <w:p w14:paraId="0051626A" w14:textId="156AD7AD" w:rsidR="00022917" w:rsidRPr="00C56C6A" w:rsidRDefault="002558D1" w:rsidP="00F70B61">
            <w:pPr>
              <w:rPr>
                <w:rFonts w:ascii="Times New Roman" w:hAnsi="Times New Roman" w:cs="Times New Roman"/>
              </w:rPr>
            </w:pPr>
            <w:r w:rsidRPr="00C56C6A">
              <w:rPr>
                <w:rFonts w:ascii="Times New Roman" w:hAnsi="Times New Roman" w:cs="Times New Roman"/>
              </w:rPr>
              <w:t>-</w:t>
            </w:r>
          </w:p>
        </w:tc>
        <w:tc>
          <w:tcPr>
            <w:tcW w:w="5825" w:type="dxa"/>
            <w:vMerge/>
          </w:tcPr>
          <w:p w14:paraId="4D392951" w14:textId="77777777" w:rsidR="00022917" w:rsidRPr="00C56C6A" w:rsidRDefault="00022917" w:rsidP="00F70B61">
            <w:pPr>
              <w:rPr>
                <w:rFonts w:ascii="Times New Roman" w:hAnsi="Times New Roman" w:cs="Times New Roman"/>
              </w:rPr>
            </w:pPr>
          </w:p>
        </w:tc>
      </w:tr>
      <w:tr w:rsidR="00022917" w:rsidRPr="00C56C6A" w14:paraId="63AEF0F5" w14:textId="77777777" w:rsidTr="00F70B61">
        <w:trPr>
          <w:trHeight w:val="921"/>
        </w:trPr>
        <w:tc>
          <w:tcPr>
            <w:tcW w:w="2603" w:type="dxa"/>
          </w:tcPr>
          <w:p w14:paraId="12B183DA" w14:textId="77777777" w:rsidR="00022917" w:rsidRPr="00C56C6A" w:rsidRDefault="00BD6A25" w:rsidP="00F70B61">
            <w:pPr>
              <w:rPr>
                <w:rFonts w:ascii="Times New Roman" w:hAnsi="Times New Roman" w:cs="Times New Roman"/>
              </w:rPr>
            </w:pPr>
            <w:r w:rsidRPr="00C56C6A">
              <w:rPr>
                <w:rFonts w:ascii="Times New Roman" w:hAnsi="Times New Roman" w:cs="Times New Roman"/>
              </w:rPr>
              <w:t xml:space="preserve">Details of </w:t>
            </w:r>
            <w:r w:rsidR="00022917" w:rsidRPr="00C56C6A">
              <w:rPr>
                <w:rFonts w:ascii="Times New Roman" w:hAnsi="Times New Roman" w:cs="Times New Roman"/>
              </w:rPr>
              <w:t>Resource Person</w:t>
            </w:r>
            <w:r w:rsidR="002857C0" w:rsidRPr="00C56C6A">
              <w:rPr>
                <w:rFonts w:ascii="Times New Roman" w:hAnsi="Times New Roman" w:cs="Times New Roman"/>
              </w:rPr>
              <w:t xml:space="preserve"> With Designation </w:t>
            </w:r>
          </w:p>
        </w:tc>
        <w:tc>
          <w:tcPr>
            <w:tcW w:w="2650" w:type="dxa"/>
          </w:tcPr>
          <w:p w14:paraId="3F1C10A5" w14:textId="1FF68AE3" w:rsidR="00022917" w:rsidRPr="00C56C6A" w:rsidRDefault="00D169B5" w:rsidP="00F70B61">
            <w:pPr>
              <w:rPr>
                <w:rFonts w:ascii="Times New Roman" w:hAnsi="Times New Roman" w:cs="Times New Roman"/>
              </w:rPr>
            </w:pPr>
            <w:proofErr w:type="spellStart"/>
            <w:r>
              <w:rPr>
                <w:rFonts w:ascii="Times New Roman" w:hAnsi="Times New Roman" w:cs="Times New Roman"/>
              </w:rPr>
              <w:t>Dr.Veto</w:t>
            </w:r>
            <w:proofErr w:type="spellEnd"/>
            <w:r>
              <w:rPr>
                <w:rFonts w:ascii="Times New Roman" w:hAnsi="Times New Roman" w:cs="Times New Roman"/>
              </w:rPr>
              <w:t xml:space="preserve"> Dey</w:t>
            </w:r>
          </w:p>
        </w:tc>
        <w:tc>
          <w:tcPr>
            <w:tcW w:w="5825" w:type="dxa"/>
            <w:vMerge w:val="restart"/>
          </w:tcPr>
          <w:p w14:paraId="32B76A9A" w14:textId="77777777" w:rsidR="00022917" w:rsidRPr="00C56C6A" w:rsidRDefault="00022917" w:rsidP="00F70B61">
            <w:pPr>
              <w:rPr>
                <w:rFonts w:ascii="Times New Roman" w:hAnsi="Times New Roman" w:cs="Times New Roman"/>
              </w:rPr>
            </w:pPr>
          </w:p>
          <w:p w14:paraId="19BC30F5" w14:textId="55785A60" w:rsidR="00022917" w:rsidRPr="00C56C6A" w:rsidRDefault="00EF326C" w:rsidP="00F70B61">
            <w:pPr>
              <w:rPr>
                <w:rFonts w:ascii="Times New Roman" w:hAnsi="Times New Roman" w:cs="Times New Roman"/>
              </w:rPr>
            </w:pPr>
            <w:r w:rsidRPr="00C56C6A">
              <w:rPr>
                <w:rFonts w:ascii="Times New Roman" w:hAnsi="Times New Roman" w:cs="Times New Roman"/>
                <w:b/>
                <w:bCs/>
                <w:noProof/>
                <w:lang w:val="en-IN"/>
              </w:rPr>
              <w:drawing>
                <wp:inline distT="0" distB="0" distL="0" distR="0" wp14:anchorId="0530074B" wp14:editId="73C15B13">
                  <wp:extent cx="2865120" cy="2148840"/>
                  <wp:effectExtent l="0" t="0" r="0" b="3810"/>
                  <wp:docPr id="43629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2148840"/>
                          </a:xfrm>
                          <a:prstGeom prst="rect">
                            <a:avLst/>
                          </a:prstGeom>
                          <a:noFill/>
                        </pic:spPr>
                      </pic:pic>
                    </a:graphicData>
                  </a:graphic>
                </wp:inline>
              </w:drawing>
            </w:r>
          </w:p>
        </w:tc>
      </w:tr>
      <w:tr w:rsidR="00022917" w:rsidRPr="00C56C6A" w14:paraId="35588CD1" w14:textId="77777777" w:rsidTr="00F70B61">
        <w:trPr>
          <w:trHeight w:val="794"/>
        </w:trPr>
        <w:tc>
          <w:tcPr>
            <w:tcW w:w="2603" w:type="dxa"/>
          </w:tcPr>
          <w:p w14:paraId="495ECB8F"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Organizing Department/Coordinators</w:t>
            </w:r>
          </w:p>
        </w:tc>
        <w:tc>
          <w:tcPr>
            <w:tcW w:w="2650" w:type="dxa"/>
          </w:tcPr>
          <w:p w14:paraId="54B3FDA5" w14:textId="3D1DDE16" w:rsidR="00022917" w:rsidRPr="00C56C6A" w:rsidRDefault="00E549A1" w:rsidP="00F70B61">
            <w:pPr>
              <w:rPr>
                <w:rFonts w:ascii="Times New Roman" w:hAnsi="Times New Roman" w:cs="Times New Roman"/>
              </w:rPr>
            </w:pPr>
            <w:r w:rsidRPr="00C56C6A">
              <w:rPr>
                <w:rFonts w:ascii="Times New Roman" w:hAnsi="Times New Roman" w:cs="Times New Roman"/>
              </w:rPr>
              <w:t xml:space="preserve">Business Management . </w:t>
            </w:r>
            <w:proofErr w:type="spellStart"/>
            <w:r w:rsidRPr="00C56C6A">
              <w:rPr>
                <w:rFonts w:ascii="Times New Roman" w:hAnsi="Times New Roman" w:cs="Times New Roman"/>
              </w:rPr>
              <w:t>Dr.Veto</w:t>
            </w:r>
            <w:proofErr w:type="spellEnd"/>
          </w:p>
        </w:tc>
        <w:tc>
          <w:tcPr>
            <w:tcW w:w="5825" w:type="dxa"/>
            <w:vMerge/>
          </w:tcPr>
          <w:p w14:paraId="181694D6" w14:textId="77777777" w:rsidR="00022917" w:rsidRPr="00C56C6A" w:rsidRDefault="00022917" w:rsidP="00F70B61">
            <w:pPr>
              <w:rPr>
                <w:rFonts w:ascii="Times New Roman" w:hAnsi="Times New Roman" w:cs="Times New Roman"/>
              </w:rPr>
            </w:pPr>
          </w:p>
        </w:tc>
      </w:tr>
      <w:tr w:rsidR="00022917" w:rsidRPr="00C56C6A" w14:paraId="0DFA3F22" w14:textId="77777777" w:rsidTr="00F70B61">
        <w:trPr>
          <w:trHeight w:val="953"/>
        </w:trPr>
        <w:tc>
          <w:tcPr>
            <w:tcW w:w="2603" w:type="dxa"/>
          </w:tcPr>
          <w:p w14:paraId="211EF4CF"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Course and semester</w:t>
            </w:r>
          </w:p>
        </w:tc>
        <w:tc>
          <w:tcPr>
            <w:tcW w:w="2650" w:type="dxa"/>
          </w:tcPr>
          <w:p w14:paraId="3BA27C98" w14:textId="12BCAF96" w:rsidR="00022917" w:rsidRPr="00C56C6A" w:rsidRDefault="00E549A1" w:rsidP="00F70B61">
            <w:pPr>
              <w:rPr>
                <w:rFonts w:ascii="Times New Roman" w:hAnsi="Times New Roman" w:cs="Times New Roman"/>
              </w:rPr>
            </w:pPr>
            <w:r w:rsidRPr="00C56C6A">
              <w:rPr>
                <w:rFonts w:ascii="Times New Roman" w:hAnsi="Times New Roman" w:cs="Times New Roman"/>
              </w:rPr>
              <w:t>MBA I Semester</w:t>
            </w:r>
          </w:p>
        </w:tc>
        <w:tc>
          <w:tcPr>
            <w:tcW w:w="5825" w:type="dxa"/>
            <w:vMerge/>
          </w:tcPr>
          <w:p w14:paraId="6392B36D" w14:textId="77777777" w:rsidR="00022917" w:rsidRPr="00C56C6A" w:rsidRDefault="00022917" w:rsidP="00F70B61">
            <w:pPr>
              <w:rPr>
                <w:rFonts w:ascii="Times New Roman" w:hAnsi="Times New Roman" w:cs="Times New Roman"/>
              </w:rPr>
            </w:pPr>
          </w:p>
        </w:tc>
      </w:tr>
      <w:tr w:rsidR="00022917" w:rsidRPr="00C56C6A" w14:paraId="3C6366F0" w14:textId="77777777" w:rsidTr="00E807DB">
        <w:trPr>
          <w:trHeight w:val="887"/>
        </w:trPr>
        <w:tc>
          <w:tcPr>
            <w:tcW w:w="2603" w:type="dxa"/>
          </w:tcPr>
          <w:p w14:paraId="5454A95B" w14:textId="77777777" w:rsidR="00022917" w:rsidRPr="00C56C6A" w:rsidRDefault="00022917" w:rsidP="00F70B61">
            <w:pPr>
              <w:rPr>
                <w:rFonts w:ascii="Times New Roman" w:hAnsi="Times New Roman" w:cs="Times New Roman"/>
              </w:rPr>
            </w:pPr>
            <w:r w:rsidRPr="00C56C6A">
              <w:rPr>
                <w:rFonts w:ascii="Times New Roman" w:hAnsi="Times New Roman" w:cs="Times New Roman"/>
              </w:rPr>
              <w:t>No of Students &amp; Faculty Participants</w:t>
            </w:r>
          </w:p>
        </w:tc>
        <w:tc>
          <w:tcPr>
            <w:tcW w:w="2650" w:type="dxa"/>
          </w:tcPr>
          <w:p w14:paraId="4EF1F621" w14:textId="45220EB4" w:rsidR="00022917" w:rsidRPr="00C56C6A" w:rsidRDefault="00E549A1" w:rsidP="00F70B61">
            <w:pPr>
              <w:rPr>
                <w:rFonts w:ascii="Times New Roman" w:hAnsi="Times New Roman" w:cs="Times New Roman"/>
              </w:rPr>
            </w:pPr>
            <w:r w:rsidRPr="00C56C6A">
              <w:rPr>
                <w:rFonts w:ascii="Times New Roman" w:hAnsi="Times New Roman" w:cs="Times New Roman"/>
              </w:rPr>
              <w:t>32</w:t>
            </w:r>
          </w:p>
        </w:tc>
        <w:tc>
          <w:tcPr>
            <w:tcW w:w="5825" w:type="dxa"/>
            <w:vMerge/>
          </w:tcPr>
          <w:p w14:paraId="337C234F" w14:textId="77777777" w:rsidR="00022917" w:rsidRPr="00C56C6A" w:rsidRDefault="00022917" w:rsidP="00F70B61">
            <w:pPr>
              <w:rPr>
                <w:rFonts w:ascii="Times New Roman" w:hAnsi="Times New Roman" w:cs="Times New Roman"/>
              </w:rPr>
            </w:pPr>
          </w:p>
        </w:tc>
      </w:tr>
    </w:tbl>
    <w:p w14:paraId="4C70EBD7" w14:textId="77777777" w:rsidR="00A125EA" w:rsidRPr="00C56C6A" w:rsidRDefault="00A125EA">
      <w:pPr>
        <w:rPr>
          <w:rFonts w:ascii="Times New Roman" w:hAnsi="Times New Roman" w:cs="Times New Roman"/>
        </w:rPr>
      </w:pPr>
    </w:p>
    <w:p w14:paraId="4BB01E32" w14:textId="77777777" w:rsidR="006C57FF" w:rsidRPr="00C56C6A" w:rsidRDefault="00295772">
      <w:pPr>
        <w:rPr>
          <w:rFonts w:ascii="Times New Roman" w:hAnsi="Times New Roman" w:cs="Times New Roman"/>
        </w:rPr>
      </w:pPr>
      <w:r w:rsidRPr="00C56C6A">
        <w:rPr>
          <w:rFonts w:ascii="Times New Roman" w:hAnsi="Times New Roman" w:cs="Times New Roman"/>
        </w:rPr>
        <w:t xml:space="preserve">Coordinator                                     </w:t>
      </w:r>
      <w:proofErr w:type="spellStart"/>
      <w:r w:rsidRPr="00C56C6A">
        <w:rPr>
          <w:rFonts w:ascii="Times New Roman" w:hAnsi="Times New Roman" w:cs="Times New Roman"/>
        </w:rPr>
        <w:t>HoD</w:t>
      </w:r>
      <w:proofErr w:type="spellEnd"/>
      <w:r w:rsidRPr="00C56C6A">
        <w:rPr>
          <w:rFonts w:ascii="Times New Roman" w:hAnsi="Times New Roman" w:cs="Times New Roman"/>
        </w:rPr>
        <w:t xml:space="preserve">                          Vice-Principal                                        Principal           </w:t>
      </w:r>
    </w:p>
    <w:p w14:paraId="4E8F1FC6" w14:textId="77777777" w:rsidR="006C57FF" w:rsidRPr="00C56C6A" w:rsidRDefault="006C57FF">
      <w:pPr>
        <w:rPr>
          <w:rFonts w:ascii="Times New Roman" w:hAnsi="Times New Roman" w:cs="Times New Roman"/>
        </w:rPr>
      </w:pPr>
    </w:p>
    <w:p w14:paraId="41C28911" w14:textId="77777777" w:rsidR="006C57FF" w:rsidRPr="00C56C6A" w:rsidRDefault="006C57FF">
      <w:pPr>
        <w:rPr>
          <w:rFonts w:ascii="Times New Roman" w:hAnsi="Times New Roman" w:cs="Times New Roman"/>
        </w:rPr>
      </w:pPr>
    </w:p>
    <w:p w14:paraId="318C400A" w14:textId="77777777" w:rsidR="006C57FF" w:rsidRPr="00C56C6A" w:rsidRDefault="006C57FF">
      <w:pPr>
        <w:rPr>
          <w:rFonts w:ascii="Times New Roman" w:hAnsi="Times New Roman" w:cs="Times New Roman"/>
        </w:rPr>
      </w:pPr>
    </w:p>
    <w:p w14:paraId="40AAA27F" w14:textId="77777777" w:rsidR="006C57FF" w:rsidRPr="00C56C6A" w:rsidRDefault="006C57FF">
      <w:pPr>
        <w:rPr>
          <w:rFonts w:ascii="Times New Roman" w:hAnsi="Times New Roman" w:cs="Times New Roman"/>
        </w:rPr>
      </w:pPr>
    </w:p>
    <w:p w14:paraId="4BBDDA27" w14:textId="77777777" w:rsidR="006C57FF" w:rsidRPr="00C56C6A" w:rsidRDefault="006C57FF">
      <w:pPr>
        <w:rPr>
          <w:rFonts w:ascii="Times New Roman" w:hAnsi="Times New Roman" w:cs="Times New Roman"/>
        </w:rPr>
      </w:pPr>
    </w:p>
    <w:p w14:paraId="7E0400E1" w14:textId="77777777" w:rsidR="006C57FF" w:rsidRPr="00C56C6A" w:rsidRDefault="006C57FF">
      <w:pPr>
        <w:rPr>
          <w:rFonts w:ascii="Times New Roman" w:hAnsi="Times New Roman" w:cs="Times New Roman"/>
        </w:rPr>
      </w:pPr>
    </w:p>
    <w:p w14:paraId="4F942901" w14:textId="77777777" w:rsidR="006C57FF" w:rsidRPr="00C56C6A" w:rsidRDefault="006C57FF">
      <w:pPr>
        <w:rPr>
          <w:rFonts w:ascii="Times New Roman" w:hAnsi="Times New Roman" w:cs="Times New Roman"/>
        </w:rPr>
      </w:pPr>
    </w:p>
    <w:p w14:paraId="283A278C" w14:textId="77777777" w:rsidR="006C57FF" w:rsidRPr="00C56C6A" w:rsidRDefault="006C57FF" w:rsidP="006C57FF">
      <w:pPr>
        <w:rPr>
          <w:rFonts w:ascii="Times New Roman" w:hAnsi="Times New Roman" w:cs="Times New Roman"/>
          <w:b/>
          <w:bCs/>
          <w:lang w:val="en-IN"/>
        </w:rPr>
      </w:pPr>
    </w:p>
    <w:p w14:paraId="183DD4A2" w14:textId="298DA363" w:rsidR="006C57FF" w:rsidRPr="00C56C6A" w:rsidRDefault="006C57FF" w:rsidP="006C57FF">
      <w:pPr>
        <w:rPr>
          <w:rFonts w:ascii="Times New Roman" w:hAnsi="Times New Roman" w:cs="Times New Roman"/>
          <w:b/>
          <w:bCs/>
          <w:lang w:val="en-IN"/>
        </w:rPr>
      </w:pPr>
      <w:r w:rsidRPr="00C56C6A">
        <w:rPr>
          <w:rFonts w:ascii="Times New Roman" w:hAnsi="Times New Roman" w:cs="Times New Roman"/>
          <w:b/>
          <w:bCs/>
          <w:noProof/>
          <w:lang w:val="en-IN"/>
        </w:rPr>
        <w:drawing>
          <wp:inline distT="0" distB="0" distL="0" distR="0" wp14:anchorId="39C1C6CF" wp14:editId="26D050AB">
            <wp:extent cx="5943600" cy="3318510"/>
            <wp:effectExtent l="0" t="0" r="0" b="0"/>
            <wp:docPr id="1406813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13274" name=""/>
                    <pic:cNvPicPr/>
                  </pic:nvPicPr>
                  <pic:blipFill>
                    <a:blip r:embed="rId8"/>
                    <a:stretch>
                      <a:fillRect/>
                    </a:stretch>
                  </pic:blipFill>
                  <pic:spPr>
                    <a:xfrm>
                      <a:off x="0" y="0"/>
                      <a:ext cx="5943600" cy="3318510"/>
                    </a:xfrm>
                    <a:prstGeom prst="rect">
                      <a:avLst/>
                    </a:prstGeom>
                  </pic:spPr>
                </pic:pic>
              </a:graphicData>
            </a:graphic>
          </wp:inline>
        </w:drawing>
      </w:r>
    </w:p>
    <w:p w14:paraId="52E6BDD2" w14:textId="77777777" w:rsidR="006C57FF" w:rsidRPr="00C56C6A" w:rsidRDefault="006C57FF" w:rsidP="006C57FF">
      <w:pPr>
        <w:rPr>
          <w:rFonts w:ascii="Times New Roman" w:hAnsi="Times New Roman" w:cs="Times New Roman"/>
          <w:b/>
          <w:bCs/>
          <w:lang w:val="en-IN"/>
        </w:rPr>
      </w:pPr>
    </w:p>
    <w:p w14:paraId="081C8773" w14:textId="77777777" w:rsidR="006C57FF" w:rsidRPr="00C56C6A" w:rsidRDefault="006C57FF" w:rsidP="0088201C">
      <w:pPr>
        <w:pStyle w:val="NoSpacing"/>
        <w:jc w:val="both"/>
        <w:rPr>
          <w:rFonts w:ascii="Times New Roman" w:hAnsi="Times New Roman" w:cs="Times New Roman"/>
          <w:b/>
          <w:bCs/>
          <w:lang w:val="en-IN"/>
        </w:rPr>
      </w:pPr>
      <w:r w:rsidRPr="00C56C6A">
        <w:rPr>
          <w:rFonts w:ascii="Times New Roman" w:hAnsi="Times New Roman" w:cs="Times New Roman"/>
          <w:b/>
          <w:bCs/>
          <w:lang w:val="en-IN"/>
        </w:rPr>
        <w:t>Introduction</w:t>
      </w:r>
    </w:p>
    <w:p w14:paraId="4984F814" w14:textId="296F3D58" w:rsidR="006C57FF" w:rsidRPr="00C56C6A" w:rsidRDefault="006C57FF" w:rsidP="0088201C">
      <w:pPr>
        <w:pStyle w:val="NoSpacing"/>
        <w:jc w:val="both"/>
        <w:rPr>
          <w:rFonts w:ascii="Times New Roman" w:hAnsi="Times New Roman" w:cs="Times New Roman"/>
          <w:lang w:val="en-IN"/>
        </w:rPr>
      </w:pPr>
      <w:r w:rsidRPr="00C56C6A">
        <w:rPr>
          <w:rFonts w:ascii="Times New Roman" w:hAnsi="Times New Roman" w:cs="Times New Roman"/>
          <w:lang w:val="en-IN"/>
        </w:rPr>
        <w:t xml:space="preserve">Pricing is a vital element of marketing that directly influences consumer </w:t>
      </w:r>
      <w:proofErr w:type="spellStart"/>
      <w:r w:rsidRPr="00C56C6A">
        <w:rPr>
          <w:rFonts w:ascii="Times New Roman" w:hAnsi="Times New Roman" w:cs="Times New Roman"/>
          <w:lang w:val="en-IN"/>
        </w:rPr>
        <w:t>behavior</w:t>
      </w:r>
      <w:proofErr w:type="spellEnd"/>
      <w:r w:rsidRPr="00C56C6A">
        <w:rPr>
          <w:rFonts w:ascii="Times New Roman" w:hAnsi="Times New Roman" w:cs="Times New Roman"/>
          <w:lang w:val="en-IN"/>
        </w:rPr>
        <w:t xml:space="preserve"> and business profitability. To provide practical exposure to pricing concepts, the Marketing Club of the Department of MBA organized an activity on Pricing Strategies</w:t>
      </w:r>
      <w:r w:rsidR="00604DFF" w:rsidRPr="00C56C6A">
        <w:rPr>
          <w:rFonts w:ascii="Times New Roman" w:hAnsi="Times New Roman" w:cs="Times New Roman"/>
          <w:lang w:val="en-IN"/>
        </w:rPr>
        <w:t xml:space="preserve"> “The Art and Science of Pricing”</w:t>
      </w:r>
      <w:r w:rsidRPr="00C56C6A">
        <w:rPr>
          <w:rFonts w:ascii="Times New Roman" w:hAnsi="Times New Roman" w:cs="Times New Roman"/>
          <w:lang w:val="en-IN"/>
        </w:rPr>
        <w:t xml:space="preserve"> during the club hour.</w:t>
      </w:r>
    </w:p>
    <w:p w14:paraId="428A4B83" w14:textId="77777777" w:rsidR="0088201C" w:rsidRPr="00C56C6A" w:rsidRDefault="0088201C" w:rsidP="0088201C">
      <w:pPr>
        <w:pStyle w:val="NoSpacing"/>
        <w:jc w:val="both"/>
        <w:rPr>
          <w:rFonts w:ascii="Times New Roman" w:hAnsi="Times New Roman" w:cs="Times New Roman"/>
          <w:lang w:val="en-IN"/>
        </w:rPr>
      </w:pPr>
    </w:p>
    <w:p w14:paraId="39840815" w14:textId="77777777" w:rsidR="006C57FF" w:rsidRPr="00C56C6A" w:rsidRDefault="006C57FF" w:rsidP="0088201C">
      <w:pPr>
        <w:pStyle w:val="NoSpacing"/>
        <w:jc w:val="both"/>
        <w:rPr>
          <w:rFonts w:ascii="Times New Roman" w:hAnsi="Times New Roman" w:cs="Times New Roman"/>
          <w:b/>
          <w:bCs/>
          <w:lang w:val="en-IN"/>
        </w:rPr>
      </w:pPr>
      <w:r w:rsidRPr="00C56C6A">
        <w:rPr>
          <w:rFonts w:ascii="Times New Roman" w:hAnsi="Times New Roman" w:cs="Times New Roman"/>
          <w:b/>
          <w:bCs/>
          <w:lang w:val="en-IN"/>
        </w:rPr>
        <w:t>Description of the Activity</w:t>
      </w:r>
    </w:p>
    <w:p w14:paraId="66FC5F10" w14:textId="52068F0D" w:rsidR="006C57FF" w:rsidRPr="00C56C6A" w:rsidRDefault="006C57FF" w:rsidP="0088201C">
      <w:pPr>
        <w:pStyle w:val="NoSpacing"/>
        <w:jc w:val="both"/>
        <w:rPr>
          <w:rFonts w:ascii="Times New Roman" w:hAnsi="Times New Roman" w:cs="Times New Roman"/>
          <w:lang w:val="en-IN"/>
        </w:rPr>
      </w:pPr>
      <w:r w:rsidRPr="00C56C6A">
        <w:rPr>
          <w:rFonts w:ascii="Times New Roman" w:hAnsi="Times New Roman" w:cs="Times New Roman"/>
          <w:lang w:val="en-IN"/>
        </w:rPr>
        <w:t>The activity was conducted on 28 January 2026 for MBA students. Students were divided into groups and given product-based scenarios to decide suitable pricing strategies such as cost-based, value-based, and competitive pricing. Each group presented their pricing decisions with proper justification, encouraging analytical thinking and teamwork.</w:t>
      </w:r>
    </w:p>
    <w:p w14:paraId="14AFC4AE" w14:textId="77777777" w:rsidR="0088201C" w:rsidRPr="00C56C6A" w:rsidRDefault="0088201C" w:rsidP="0088201C">
      <w:pPr>
        <w:pStyle w:val="NoSpacing"/>
        <w:jc w:val="both"/>
        <w:rPr>
          <w:rFonts w:ascii="Times New Roman" w:hAnsi="Times New Roman" w:cs="Times New Roman"/>
          <w:lang w:val="en-IN"/>
        </w:rPr>
      </w:pPr>
    </w:p>
    <w:p w14:paraId="7AD7CAE4" w14:textId="77777777" w:rsidR="006C57FF" w:rsidRPr="00C56C6A" w:rsidRDefault="006C57FF" w:rsidP="0088201C">
      <w:pPr>
        <w:pStyle w:val="NoSpacing"/>
        <w:jc w:val="both"/>
        <w:rPr>
          <w:rFonts w:ascii="Times New Roman" w:hAnsi="Times New Roman" w:cs="Times New Roman"/>
          <w:b/>
          <w:bCs/>
          <w:lang w:val="en-IN"/>
        </w:rPr>
      </w:pPr>
      <w:r w:rsidRPr="00C56C6A">
        <w:rPr>
          <w:rFonts w:ascii="Times New Roman" w:hAnsi="Times New Roman" w:cs="Times New Roman"/>
          <w:b/>
          <w:bCs/>
          <w:lang w:val="en-IN"/>
        </w:rPr>
        <w:t>Outcome of the Activity</w:t>
      </w:r>
    </w:p>
    <w:p w14:paraId="438F841D" w14:textId="77777777" w:rsidR="006C57FF" w:rsidRPr="00C56C6A" w:rsidRDefault="006C57FF" w:rsidP="0088201C">
      <w:pPr>
        <w:pStyle w:val="NoSpacing"/>
        <w:jc w:val="both"/>
        <w:rPr>
          <w:rFonts w:ascii="Times New Roman" w:hAnsi="Times New Roman" w:cs="Times New Roman"/>
          <w:lang w:val="en-IN"/>
        </w:rPr>
      </w:pPr>
      <w:r w:rsidRPr="00C56C6A">
        <w:rPr>
          <w:rFonts w:ascii="Times New Roman" w:hAnsi="Times New Roman" w:cs="Times New Roman"/>
          <w:lang w:val="en-IN"/>
        </w:rPr>
        <w:t>The activity helped students understand the strategic importance of pricing decisions in marketing. It enhanced their analytical skills, practical understanding, and confidence in applying theoretical concepts to real-life business situations.</w:t>
      </w:r>
    </w:p>
    <w:p w14:paraId="785B97D6" w14:textId="77777777" w:rsidR="0088201C" w:rsidRPr="00C56C6A" w:rsidRDefault="0088201C" w:rsidP="0088201C">
      <w:pPr>
        <w:pStyle w:val="NoSpacing"/>
        <w:jc w:val="both"/>
        <w:rPr>
          <w:rFonts w:ascii="Times New Roman" w:hAnsi="Times New Roman" w:cs="Times New Roman"/>
          <w:lang w:val="en-IN"/>
        </w:rPr>
      </w:pPr>
    </w:p>
    <w:p w14:paraId="7AE5F72A" w14:textId="77777777" w:rsidR="006C57FF" w:rsidRPr="00C56C6A" w:rsidRDefault="006C57FF" w:rsidP="0088201C">
      <w:pPr>
        <w:pStyle w:val="NoSpacing"/>
        <w:jc w:val="both"/>
        <w:rPr>
          <w:rFonts w:ascii="Times New Roman" w:hAnsi="Times New Roman" w:cs="Times New Roman"/>
          <w:b/>
          <w:bCs/>
          <w:lang w:val="en-IN"/>
        </w:rPr>
      </w:pPr>
      <w:r w:rsidRPr="00C56C6A">
        <w:rPr>
          <w:rFonts w:ascii="Times New Roman" w:hAnsi="Times New Roman" w:cs="Times New Roman"/>
          <w:b/>
          <w:bCs/>
          <w:lang w:val="en-IN"/>
        </w:rPr>
        <w:t>Conclusion</w:t>
      </w:r>
    </w:p>
    <w:p w14:paraId="6347F4C6" w14:textId="77777777" w:rsidR="006C57FF" w:rsidRPr="00C56C6A" w:rsidRDefault="006C57FF" w:rsidP="0088201C">
      <w:pPr>
        <w:pStyle w:val="NoSpacing"/>
        <w:jc w:val="both"/>
        <w:rPr>
          <w:rFonts w:ascii="Times New Roman" w:hAnsi="Times New Roman" w:cs="Times New Roman"/>
          <w:lang w:val="en-IN"/>
        </w:rPr>
      </w:pPr>
      <w:r w:rsidRPr="00C56C6A">
        <w:rPr>
          <w:rFonts w:ascii="Times New Roman" w:hAnsi="Times New Roman" w:cs="Times New Roman"/>
          <w:lang w:val="en-IN"/>
        </w:rPr>
        <w:t>The Pricing Strategy activity was an effective learning initiative by the Marketing Club. It successfully connected theory with practice and enhanced student engagement. The Department of MBA will continue to organize similar student-centric activities to enrich learning outcomes.</w:t>
      </w:r>
    </w:p>
    <w:p w14:paraId="00F6FF14" w14:textId="6C0CF5B6" w:rsidR="006C57FF" w:rsidRPr="00C56C6A" w:rsidRDefault="006C57FF" w:rsidP="0088201C">
      <w:pPr>
        <w:pStyle w:val="NoSpacing"/>
        <w:jc w:val="both"/>
        <w:rPr>
          <w:rFonts w:ascii="Times New Roman" w:hAnsi="Times New Roman" w:cs="Times New Roman"/>
          <w:lang w:val="en-IN"/>
        </w:rPr>
      </w:pPr>
    </w:p>
    <w:sectPr w:rsidR="006C57FF" w:rsidRPr="00C56C6A" w:rsidSect="00F70B61">
      <w:headerReference w:type="default" r:id="rId9"/>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6D66" w14:textId="77777777" w:rsidR="00097B4A" w:rsidRDefault="00097B4A" w:rsidP="00F70B61">
      <w:pPr>
        <w:spacing w:after="0" w:line="240" w:lineRule="auto"/>
      </w:pPr>
      <w:r>
        <w:separator/>
      </w:r>
    </w:p>
  </w:endnote>
  <w:endnote w:type="continuationSeparator" w:id="0">
    <w:p w14:paraId="74F883C8" w14:textId="77777777" w:rsidR="00097B4A" w:rsidRDefault="00097B4A"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B5E4" w14:textId="77777777" w:rsidR="00097B4A" w:rsidRDefault="00097B4A" w:rsidP="00F70B61">
      <w:pPr>
        <w:spacing w:after="0" w:line="240" w:lineRule="auto"/>
      </w:pPr>
      <w:r>
        <w:separator/>
      </w:r>
    </w:p>
  </w:footnote>
  <w:footnote w:type="continuationSeparator" w:id="0">
    <w:p w14:paraId="19CC01A6" w14:textId="77777777" w:rsidR="00097B4A" w:rsidRDefault="00097B4A"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C1CA" w14:textId="77777777" w:rsidR="00F70B61" w:rsidRDefault="00F70B61" w:rsidP="00F70B61">
    <w:pPr>
      <w:pStyle w:val="Header"/>
      <w:tabs>
        <w:tab w:val="clear" w:pos="4680"/>
        <w:tab w:val="clear" w:pos="9360"/>
        <w:tab w:val="left" w:pos="3105"/>
      </w:tabs>
    </w:pPr>
    <w:r>
      <w:tab/>
    </w:r>
    <w:r>
      <w:rPr>
        <w:noProof/>
      </w:rPr>
      <w:drawing>
        <wp:inline distT="0" distB="0" distL="0" distR="0" wp14:anchorId="16EBFB51" wp14:editId="7615085F">
          <wp:extent cx="5943600" cy="842010"/>
          <wp:effectExtent l="0" t="0" r="0" b="0"/>
          <wp:docPr id="1638577846"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22917"/>
    <w:rsid w:val="00097B4A"/>
    <w:rsid w:val="002558D1"/>
    <w:rsid w:val="002857C0"/>
    <w:rsid w:val="00295772"/>
    <w:rsid w:val="002B5AAE"/>
    <w:rsid w:val="00340101"/>
    <w:rsid w:val="004C2979"/>
    <w:rsid w:val="00604DFF"/>
    <w:rsid w:val="006774E3"/>
    <w:rsid w:val="006C57FF"/>
    <w:rsid w:val="007375F6"/>
    <w:rsid w:val="0088201C"/>
    <w:rsid w:val="00916DBB"/>
    <w:rsid w:val="00A125EA"/>
    <w:rsid w:val="00AC779F"/>
    <w:rsid w:val="00BC66A9"/>
    <w:rsid w:val="00BD6A25"/>
    <w:rsid w:val="00C56C6A"/>
    <w:rsid w:val="00CC252C"/>
    <w:rsid w:val="00D06426"/>
    <w:rsid w:val="00D169B5"/>
    <w:rsid w:val="00DE570B"/>
    <w:rsid w:val="00E46028"/>
    <w:rsid w:val="00E549A1"/>
    <w:rsid w:val="00E807DB"/>
    <w:rsid w:val="00EF326C"/>
    <w:rsid w:val="00F70B61"/>
    <w:rsid w:val="00F774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E60B6"/>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 w:type="paragraph" w:styleId="NoSpacing">
    <w:name w:val="No Spacing"/>
    <w:uiPriority w:val="1"/>
    <w:qFormat/>
    <w:rsid w:val="00882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243</Words>
  <Characters>1487</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18</cp:revision>
  <dcterms:created xsi:type="dcterms:W3CDTF">2026-01-30T03:29:00Z</dcterms:created>
  <dcterms:modified xsi:type="dcterms:W3CDTF">2026-02-03T05:03:00Z</dcterms:modified>
</cp:coreProperties>
</file>